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294332" w:rsidRDefault="00294332" w:rsidP="00294332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Pr="00294332">
        <w:rPr>
          <w:rFonts w:ascii="Times New Roman" w:hAnsi="Times New Roman" w:cs="Times New Roman"/>
          <w:i/>
          <w:sz w:val="24"/>
        </w:rPr>
        <w:t>Чистка просек</w:t>
      </w:r>
      <w:r w:rsidR="00D61B61">
        <w:rPr>
          <w:rFonts w:ascii="Times New Roman" w:hAnsi="Times New Roman" w:cs="Times New Roman"/>
          <w:i/>
          <w:sz w:val="24"/>
        </w:rPr>
        <w:t xml:space="preserve"> ВЛ 35-110 </w:t>
      </w:r>
      <w:proofErr w:type="spellStart"/>
      <w:r w:rsidR="00D61B61">
        <w:rPr>
          <w:rFonts w:ascii="Times New Roman" w:hAnsi="Times New Roman" w:cs="Times New Roman"/>
          <w:i/>
          <w:sz w:val="24"/>
        </w:rPr>
        <w:t>кВ</w:t>
      </w:r>
      <w:proofErr w:type="spellEnd"/>
      <w:r w:rsidRPr="00294332">
        <w:rPr>
          <w:rFonts w:ascii="Times New Roman" w:hAnsi="Times New Roman" w:cs="Times New Roman"/>
          <w:i/>
          <w:sz w:val="24"/>
        </w:rPr>
        <w:t xml:space="preserve"> СП </w:t>
      </w:r>
      <w:r w:rsidR="00D61B61">
        <w:rPr>
          <w:rFonts w:ascii="Times New Roman" w:hAnsi="Times New Roman" w:cs="Times New Roman"/>
          <w:i/>
          <w:sz w:val="24"/>
        </w:rPr>
        <w:t>С</w:t>
      </w:r>
      <w:r w:rsidRPr="00294332">
        <w:rPr>
          <w:rFonts w:ascii="Times New Roman" w:hAnsi="Times New Roman" w:cs="Times New Roman"/>
          <w:i/>
          <w:sz w:val="24"/>
        </w:rPr>
        <w:t>ЭС</w:t>
      </w:r>
      <w:r>
        <w:rPr>
          <w:rFonts w:ascii="Times New Roman" w:hAnsi="Times New Roman" w:cs="Times New Roman"/>
          <w:i/>
          <w:sz w:val="24"/>
        </w:rPr>
        <w:t>»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Pr="00294332">
        <w:rPr>
          <w:rFonts w:ascii="Times New Roman" w:hAnsi="Times New Roman" w:cs="Times New Roman"/>
          <w:i/>
          <w:sz w:val="24"/>
        </w:rPr>
        <w:t>с момента заключения договора – декабрь 20</w:t>
      </w:r>
      <w:r w:rsidR="00ED3BD3">
        <w:rPr>
          <w:rFonts w:ascii="Times New Roman" w:hAnsi="Times New Roman" w:cs="Times New Roman"/>
          <w:i/>
          <w:sz w:val="24"/>
        </w:rPr>
        <w:t>20</w:t>
      </w:r>
      <w:r w:rsidRPr="00294332">
        <w:rPr>
          <w:rFonts w:ascii="Times New Roman" w:hAnsi="Times New Roman" w:cs="Times New Roman"/>
          <w:i/>
          <w:sz w:val="24"/>
        </w:rPr>
        <w:t xml:space="preserve"> г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294332" w:rsidRPr="00294332" w:rsidTr="00294332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соответствии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294332" w:rsidRPr="00294332" w:rsidTr="00294332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94332" w:rsidRPr="00294332" w:rsidTr="00294332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294332" w:rsidRPr="00294332" w:rsidTr="00294332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4C3DEE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D61B61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D61B61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  <w:bookmarkStart w:id="0" w:name="_GoBack"/>
      <w:bookmarkEnd w:id="0"/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sectPr w:rsidR="00294332" w:rsidRPr="00294332" w:rsidSect="00294332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32"/>
    <w:rsid w:val="00294332"/>
    <w:rsid w:val="00375A5F"/>
    <w:rsid w:val="004C3DEE"/>
    <w:rsid w:val="00AB6C9B"/>
    <w:rsid w:val="00D61B61"/>
    <w:rsid w:val="00ED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95D3C"/>
  <w15:docId w15:val="{865B5AAB-0160-4DE2-B6A5-158DB470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Администратор</cp:lastModifiedBy>
  <cp:revision>6</cp:revision>
  <cp:lastPrinted>2019-02-06T03:43:00Z</cp:lastPrinted>
  <dcterms:created xsi:type="dcterms:W3CDTF">2019-02-06T03:34:00Z</dcterms:created>
  <dcterms:modified xsi:type="dcterms:W3CDTF">2019-10-07T00:53:00Z</dcterms:modified>
</cp:coreProperties>
</file>